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0" w:rsidRDefault="00095250" w:rsidP="00095250">
      <w:pPr>
        <w:pStyle w:val="1"/>
        <w:ind w:left="993"/>
        <w:rPr>
          <w:rFonts w:ascii="Arial Narrow" w:hAnsi="Arial Narrow"/>
          <w:b/>
          <w:spacing w:val="20"/>
          <w:sz w:val="32"/>
        </w:rPr>
      </w:pPr>
      <w:r>
        <w:rPr>
          <w:rFonts w:ascii="Arial Narrow" w:hAnsi="Arial Narrow"/>
          <w:b/>
          <w:spacing w:val="20"/>
          <w:sz w:val="32"/>
        </w:rPr>
        <w:t>СВЕДЕНИЯ</w:t>
      </w:r>
    </w:p>
    <w:p w:rsidR="00095250" w:rsidRPr="00095250" w:rsidRDefault="00095250" w:rsidP="00095250"/>
    <w:p w:rsidR="00095250" w:rsidRDefault="00095250" w:rsidP="00095250">
      <w:pPr>
        <w:jc w:val="center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 xml:space="preserve">о принятых в эксплуатацию объектах производственного и непроизводственного назначения </w:t>
      </w:r>
    </w:p>
    <w:p w:rsidR="00095250" w:rsidRDefault="00095250" w:rsidP="00095250">
      <w:pPr>
        <w:jc w:val="center"/>
        <w:rPr>
          <w:rFonts w:ascii="Arial Narrow" w:hAnsi="Arial Narrow"/>
          <w:bCs/>
          <w:color w:val="000000"/>
          <w:sz w:val="32"/>
        </w:rPr>
      </w:pPr>
      <w:r>
        <w:rPr>
          <w:rFonts w:ascii="Arial Narrow" w:hAnsi="Arial Narrow"/>
          <w:bCs/>
          <w:sz w:val="32"/>
        </w:rPr>
        <w:t xml:space="preserve">в Бардымском районе </w:t>
      </w:r>
      <w:r>
        <w:rPr>
          <w:rFonts w:ascii="Arial Narrow" w:hAnsi="Arial Narrow"/>
          <w:bCs/>
          <w:color w:val="000000"/>
          <w:sz w:val="32"/>
        </w:rPr>
        <w:t xml:space="preserve">  на 2017 год</w:t>
      </w:r>
    </w:p>
    <w:tbl>
      <w:tblPr>
        <w:tblW w:w="15340" w:type="dxa"/>
        <w:tblInd w:w="93" w:type="dxa"/>
        <w:tblLook w:val="04A0"/>
      </w:tblPr>
      <w:tblGrid>
        <w:gridCol w:w="4344"/>
        <w:gridCol w:w="266"/>
        <w:gridCol w:w="2793"/>
        <w:gridCol w:w="1691"/>
        <w:gridCol w:w="266"/>
        <w:gridCol w:w="1480"/>
        <w:gridCol w:w="1400"/>
        <w:gridCol w:w="1600"/>
        <w:gridCol w:w="960"/>
        <w:gridCol w:w="540"/>
      </w:tblGrid>
      <w:tr w:rsidR="001A4636" w:rsidRPr="001A4636" w:rsidTr="00095250">
        <w:trPr>
          <w:trHeight w:val="300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капи-тального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proofErr w:type="spellStart"/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(новое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рекон-струкция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стро-ительный</w:t>
            </w:r>
            <w:proofErr w:type="spellEnd"/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зданий, всего,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куб.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зданий, всего,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Аптукова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Вакилевна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ул.Солнечная, д.21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59-502-01-2017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Уразбаева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Бибихана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Хиаловна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 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ул.К.Маркса, д.10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59-502-02-2017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Тякин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Габтрафикович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ановка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д.7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59-502-03-2017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Исмагилова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Шафигулловна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 д.Ст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шап, ул.Набережная, д.9б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59-502-04-2017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ЛПУ МГ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Столовая 5 км северо-восточнее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язелга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КС «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Ординская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        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59-502-05-2017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районное потребительское общество,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 Куйбышева,16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сть-Тунтор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ул.Ленина,д.18а,18б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378,5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59-502-06-2017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03.02.2017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Рангулов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Илгиз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Халитович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Рангулова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Зубаржат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Фагиловна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ИЖД,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ултанай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ул.М.Горького, д.6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59-502-06-2017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17.02.2017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Савинов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Радиф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Мухаматвасилович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юндюк,ул.Савинова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ИЖД,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ул.Савинова, д.2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756,7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59-502-09-2017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06.03.2017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Рушан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Рафисович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д.19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д.19Б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59-502-10-2017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Рожкова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Самиковна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ИЖД,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ечмень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ул.Свердлова, д.60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14.03.2017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Илькаев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Наил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Фаизович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ул.Солнечная, д.5А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Зимасова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Фатхия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ул.Ленина, д.9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ул.Солнечная, д.2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Мансурова Люсьена Рафаиловна,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ул.Сахарова, д.2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Ленина, 34а/5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246,95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59-502-14-2017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06.04.2017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Рахмангулов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Габдурафикович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Н.Ашап, ул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енина,76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ул.Цветочная,64,64А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59-502-15-2017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Муталлапова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Абубакировна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Барда, Космонавтов, 39А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ул.Космонавтов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Масхатовна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Ленина,71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ИЖД,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Ленина,71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59-502-17-2017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Фархат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Навилович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ул.Х.Туфана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59-502-18-2017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28.04.2017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Дускаева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ул.Мира, д.4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ул.Октябрьская, д.25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59-502-19-2017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Дускаева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ул.Мира, д.4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ул.Октябрьская, д.25а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59-502-20-2017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Назарову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Илдусу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Хикматовичу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ул.Ленина, д.55, кв.25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раснояр-2, ул.Комсомольская, д.21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Абузову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Рамилю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ул.Космонавтов, д.42-1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ул.Космонавтов,42-1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ООО «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»,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ул.Пушкина, д.13 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ул.Ленина, д.121б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Атнабаевой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Лидие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Миргалимовне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ул.Кирова, д.62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ул.Лермонтова, д.29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208.4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59-502-24-2017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05.06.2017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Радику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Римовичу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юзянь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ул.Ленина,47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Зернохранилище,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юзянь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урочище "Ферма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кыр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59-502-25-2017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09.06.2017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Таразову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Эльнару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ул.Королева, д.4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ул.Ленина, д.123а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Аксаметовой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Гафиятовне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ултанай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ул.Чапаева, д.2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ул.Кирова, д.12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59-502-27-2017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Юсуфкулову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Фанилю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Фатхулловичу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ул.Кирова, д.83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ул.Кирова, д.83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с.Барда, ул.Кирова, д.83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59-502-28-2017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03.07.2017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Федорковского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едорки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д.56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327,1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67,73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59-502-29-2017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Кучукбаеву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Марату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Шагитовичу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юндюк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ул.К.Маркса, д.43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ул.Цветочная, д.59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1443,7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59-502-30-2017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07.07.2017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Башировой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Рафаэлевне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ул.Х.Туфана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для подсобных помещений 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рюзли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д.58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10.07.2017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Суримовой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Резиде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Адхамовне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ул.Восточная, д.40-1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ул.Лермонтова, д.67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31.07.2017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Гараповой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Аршатовне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ул.Солнечная, д.16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лпачиха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д.79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Абдаловой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Мавлиде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ул.Куйбышева, д.140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ул.Газеты Рассвет, 43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1233,1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180,2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59-502-34-2017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Илькаеву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Рушану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Фидаисовичу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клуши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д.52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клуши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д.52а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59-502-35-2017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Кучукбаеву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Рустаму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Рамисовичу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кбаш, ул.Чапаева, д.1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кбаш, ул.Чапаева, д.1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Сарбаеву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Ильгаму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Масхаровичу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 Савино, ул.Казанский тракт, д.79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Барда, ул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азовиков, д.9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437,2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59-502-37-2017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строительством и ЖКХ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Администрации Бардымского муниципального района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ФОК,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ул.Советская, д.19в              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20514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6220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59-502-38-2017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Амаевой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Гульсине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Залалетдиновне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ул.Декабристов, д.22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ул.Подлесная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д.63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59-502-39-2017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Иткиновой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Авхатовне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ул.К.Маркса, д.1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Швейная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мастерская,с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д.24б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59-502-40-2017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22.09.2017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Исмагилову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Вафовичу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Барда, Куйбышева, д.42-1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арда, ул.Советская, д.8в              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Нурсубиной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Таклиме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ул.Октябрьская, д.15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Барда, Ленина, д.38/10а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рек.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Стройподряд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", Барда, ул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енина,141/2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МКД,с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ул.Фрунзе, д.5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5816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04.10.2017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Киндяшевой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Райфе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Мазитовне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Брюзли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Мира, д.33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д.49б/37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Треногину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Максиму Михайловичу, Пермь, Чердынская, д.10-39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фермера,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ермейское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юго-восточнее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д.Шермеинск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496,65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59-502-44-2017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Кантугановой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Фирузе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раснояр-1, ул.За мир, д.8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раснояр-1,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ул.М.Джалиля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д.1        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289,2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59-502-46-2017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Зимасову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Рафаэлю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Ахмадгалиевичу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ул.Ленина, д.9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ерезники,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ул.Казанбаева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59-502-47-2017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Арзыеву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Айнуру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Рамзиевичу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лпачиха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ул.Комсомольская, д.37а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ул.Ленина, д.37А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59-502-48-2017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Рангуловой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Глюсе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раснояр-2, ул.Садовая, д.4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Краснояр-2, Мира, 74а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59-502-49-2017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Дускаеву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Илхаму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Нагимовичу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ерезники, ул.Мира, д.4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Магазин, д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остовая, ул.Центральная, д.31А  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59-502-50-2017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Нурсубину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Мухаматнуровичу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ул.70 лет Октября, д.3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ИЖД, 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арда, ул.70 лет Октября, д.3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59-502-51-2017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Абдулову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Нафику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Хусаеновичу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ул.Чапаева, д.8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Бичурино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енина, д.121а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A4636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59-502-52-2017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19.12.2017</w:t>
            </w:r>
          </w:p>
        </w:tc>
      </w:tr>
      <w:tr w:rsidR="001A4636" w:rsidRPr="001A4636" w:rsidTr="00095250">
        <w:trPr>
          <w:trHeight w:val="30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Саитовой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Ленаре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Галимзяновне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лпачиха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д.1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ИЖД, </w:t>
            </w:r>
            <w:proofErr w:type="spell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лпачиха</w:t>
            </w:r>
            <w:proofErr w:type="spellEnd"/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д.1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36">
              <w:rPr>
                <w:rFonts w:ascii="Times New Roman" w:eastAsia="Times New Roman" w:hAnsi="Times New Roman" w:cs="Times New Roman"/>
                <w:color w:val="000000"/>
              </w:rPr>
              <w:t>рек.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36" w:rsidRPr="001A4636" w:rsidRDefault="001A4636" w:rsidP="001A4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46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59-502-53-2017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36" w:rsidRPr="001A4636" w:rsidRDefault="001A4636" w:rsidP="001A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636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</w:t>
            </w:r>
          </w:p>
        </w:tc>
      </w:tr>
    </w:tbl>
    <w:p w:rsidR="00216EED" w:rsidRDefault="00216EED"/>
    <w:p w:rsidR="00216EED" w:rsidRDefault="00216EED" w:rsidP="00216EED"/>
    <w:p w:rsidR="004E41A4" w:rsidRPr="00216EED" w:rsidRDefault="00216EED" w:rsidP="00216EED">
      <w:pPr>
        <w:ind w:firstLine="708"/>
      </w:pPr>
      <w:r>
        <w:t xml:space="preserve">Итого 14066,9 </w:t>
      </w:r>
      <w:proofErr w:type="spellStart"/>
      <w:r>
        <w:t>км.м</w:t>
      </w:r>
      <w:proofErr w:type="spellEnd"/>
      <w:r>
        <w:t xml:space="preserve"> -101,7 %</w:t>
      </w:r>
    </w:p>
    <w:sectPr w:rsidR="004E41A4" w:rsidRPr="00216EED" w:rsidSect="000952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636"/>
    <w:rsid w:val="00095250"/>
    <w:rsid w:val="001A4636"/>
    <w:rsid w:val="00216EED"/>
    <w:rsid w:val="00491A7E"/>
    <w:rsid w:val="004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4"/>
  </w:style>
  <w:style w:type="paragraph" w:styleId="1">
    <w:name w:val="heading 1"/>
    <w:basedOn w:val="a"/>
    <w:next w:val="a"/>
    <w:link w:val="10"/>
    <w:qFormat/>
    <w:rsid w:val="000952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2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Гульназ-ОС</dc:creator>
  <cp:keywords/>
  <dc:description/>
  <cp:lastModifiedBy>Гульназ-ОС</cp:lastModifiedBy>
  <cp:revision>4</cp:revision>
  <cp:lastPrinted>2017-12-27T04:18:00Z</cp:lastPrinted>
  <dcterms:created xsi:type="dcterms:W3CDTF">2017-12-25T09:54:00Z</dcterms:created>
  <dcterms:modified xsi:type="dcterms:W3CDTF">2017-12-27T04:18:00Z</dcterms:modified>
</cp:coreProperties>
</file>